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B4A8" w14:textId="77777777" w:rsidR="00D058AF" w:rsidRDefault="00E045E6">
      <w:pPr>
        <w:pStyle w:val="Corpotesto"/>
        <w:ind w:left="4052"/>
        <w:rPr>
          <w:sz w:val="20"/>
        </w:rPr>
      </w:pPr>
      <w:r>
        <w:rPr>
          <w:noProof/>
          <w:sz w:val="20"/>
        </w:rPr>
        <w:drawing>
          <wp:inline distT="0" distB="0" distL="0" distR="0" wp14:anchorId="0FFE3E36" wp14:editId="27A56780">
            <wp:extent cx="1511672" cy="800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67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77B22" w14:textId="1269297B" w:rsidR="00D058AF" w:rsidRDefault="00E045E6">
      <w:pPr>
        <w:pStyle w:val="Corpotesto"/>
        <w:tabs>
          <w:tab w:val="left" w:pos="1304"/>
        </w:tabs>
        <w:ind w:left="119"/>
      </w:pPr>
      <w:r>
        <w:t>Prot.</w:t>
      </w:r>
      <w:r>
        <w:rPr>
          <w:spacing w:val="-1"/>
        </w:rPr>
        <w:t xml:space="preserve"> </w:t>
      </w:r>
      <w:r>
        <w:t>n.5500</w:t>
      </w:r>
      <w:r>
        <w:rPr>
          <w:spacing w:val="-1"/>
        </w:rPr>
        <w:t xml:space="preserve"> </w:t>
      </w:r>
      <w:r>
        <w:rPr>
          <w:spacing w:val="-5"/>
        </w:rPr>
        <w:t>del 18/10/2024</w:t>
      </w:r>
    </w:p>
    <w:p w14:paraId="55DB829E" w14:textId="77777777" w:rsidR="00D058AF" w:rsidRDefault="00E045E6">
      <w:pPr>
        <w:spacing w:before="219"/>
        <w:ind w:left="384"/>
        <w:jc w:val="center"/>
        <w:rPr>
          <w:b/>
        </w:rPr>
      </w:pPr>
      <w:r>
        <w:rPr>
          <w:b/>
        </w:rPr>
        <w:t>VERBALE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COMMISSIONE</w:t>
      </w:r>
    </w:p>
    <w:p w14:paraId="612EDB3C" w14:textId="77777777" w:rsidR="00D058AF" w:rsidRDefault="00E045E6">
      <w:pPr>
        <w:pStyle w:val="Corpotesto"/>
        <w:spacing w:before="239" w:line="254" w:lineRule="auto"/>
        <w:ind w:left="539" w:right="252" w:hanging="15"/>
        <w:jc w:val="both"/>
      </w:pPr>
      <w:r>
        <w:t>Il giorno</w:t>
      </w:r>
      <w:r>
        <w:rPr>
          <w:spacing w:val="40"/>
        </w:rPr>
        <w:t xml:space="preserve"> </w:t>
      </w:r>
      <w:r>
        <w:t>18 ottobre 2024, alle ore 10,30 si è riunita la Commissione giudicatrice, in modalità mista, avvalendosi degli strumenti telematici</w:t>
      </w:r>
      <w:r>
        <w:rPr>
          <w:spacing w:val="-3"/>
        </w:rPr>
        <w:t xml:space="preserve"> </w:t>
      </w:r>
      <w:r>
        <w:t>individuali,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remoto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Accademia,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delle istanze pervenute</w:t>
      </w:r>
      <w:r>
        <w:rPr>
          <w:spacing w:val="40"/>
        </w:rPr>
        <w:t xml:space="preserve"> </w:t>
      </w:r>
      <w:r>
        <w:t xml:space="preserve">per l'incarico di </w:t>
      </w:r>
      <w:r>
        <w:rPr>
          <w:b/>
        </w:rPr>
        <w:t>insegnamento di</w:t>
      </w:r>
      <w:r>
        <w:t>.</w:t>
      </w:r>
      <w:r>
        <w:rPr>
          <w:b/>
        </w:rPr>
        <w:t>ABS</w:t>
      </w:r>
      <w:r>
        <w:rPr>
          <w:b/>
        </w:rPr>
        <w:t>T59 Didattica della multimedialità</w:t>
      </w:r>
      <w:r>
        <w:t>.</w:t>
      </w:r>
    </w:p>
    <w:p w14:paraId="5D9D85F4" w14:textId="77777777" w:rsidR="00D058AF" w:rsidRDefault="00E045E6">
      <w:pPr>
        <w:pStyle w:val="Corpotesto"/>
        <w:spacing w:before="220"/>
        <w:ind w:left="524"/>
      </w:pP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rPr>
          <w:spacing w:val="-2"/>
        </w:rPr>
        <w:t>composta:</w:t>
      </w:r>
    </w:p>
    <w:p w14:paraId="7F28D6D3" w14:textId="77777777" w:rsidR="00D058AF" w:rsidRDefault="00E045E6">
      <w:pPr>
        <w:spacing w:before="241" w:line="571" w:lineRule="auto"/>
        <w:ind w:left="524" w:right="6165"/>
        <w:rPr>
          <w:sz w:val="20"/>
        </w:rPr>
      </w:pPr>
      <w:r>
        <w:rPr>
          <w:sz w:val="20"/>
        </w:rPr>
        <w:t>PRESIDENTE</w:t>
      </w:r>
      <w:r>
        <w:rPr>
          <w:spacing w:val="-13"/>
          <w:sz w:val="20"/>
        </w:rPr>
        <w:t xml:space="preserve"> </w:t>
      </w:r>
      <w:r>
        <w:rPr>
          <w:sz w:val="20"/>
        </w:rPr>
        <w:t>Prof.ssa</w:t>
      </w:r>
      <w:r>
        <w:rPr>
          <w:spacing w:val="-12"/>
          <w:sz w:val="20"/>
        </w:rPr>
        <w:t xml:space="preserve"> </w:t>
      </w:r>
      <w:r>
        <w:rPr>
          <w:sz w:val="20"/>
        </w:rPr>
        <w:t>Maria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Angelastri</w:t>
      </w:r>
      <w:proofErr w:type="spellEnd"/>
      <w:r>
        <w:rPr>
          <w:sz w:val="20"/>
        </w:rPr>
        <w:t xml:space="preserve"> Commissario Prof. </w:t>
      </w:r>
      <w:proofErr w:type="spellStart"/>
      <w:r>
        <w:rPr>
          <w:sz w:val="20"/>
        </w:rPr>
        <w:t>ssa</w:t>
      </w:r>
      <w:proofErr w:type="spellEnd"/>
      <w:r>
        <w:rPr>
          <w:sz w:val="20"/>
        </w:rPr>
        <w:t xml:space="preserve"> Maria </w:t>
      </w:r>
      <w:proofErr w:type="spellStart"/>
      <w:r>
        <w:rPr>
          <w:sz w:val="20"/>
        </w:rPr>
        <w:t>Vinella</w:t>
      </w:r>
      <w:proofErr w:type="spellEnd"/>
      <w:r>
        <w:rPr>
          <w:sz w:val="20"/>
        </w:rPr>
        <w:t xml:space="preserve"> Commissario Prof.ssa Cristina Pancini Commissario Prof.ssa Laura Ricca</w:t>
      </w:r>
    </w:p>
    <w:p w14:paraId="5CC66026" w14:textId="77777777" w:rsidR="00D058AF" w:rsidRDefault="00E045E6">
      <w:pPr>
        <w:pStyle w:val="Corpotesto"/>
        <w:spacing w:line="231" w:lineRule="exact"/>
        <w:ind w:left="524"/>
      </w:pP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unanime</w:t>
      </w:r>
      <w:r>
        <w:rPr>
          <w:spacing w:val="-1"/>
        </w:rPr>
        <w:t xml:space="preserve"> </w:t>
      </w:r>
      <w:r>
        <w:t>concorda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assegnare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verbalizzante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Prof.ssa</w:t>
      </w:r>
      <w:r>
        <w:rPr>
          <w:spacing w:val="-1"/>
        </w:rPr>
        <w:t xml:space="preserve"> </w:t>
      </w:r>
      <w:r>
        <w:rPr>
          <w:spacing w:val="-2"/>
        </w:rPr>
        <w:t>Maria</w:t>
      </w:r>
    </w:p>
    <w:p w14:paraId="4163899E" w14:textId="77777777" w:rsidR="00D058AF" w:rsidRDefault="00E045E6">
      <w:pPr>
        <w:pStyle w:val="Corpotesto"/>
        <w:spacing w:before="17"/>
        <w:ind w:left="539"/>
      </w:pPr>
      <w:proofErr w:type="spellStart"/>
      <w:r>
        <w:rPr>
          <w:spacing w:val="-2"/>
        </w:rPr>
        <w:t>Vinella</w:t>
      </w:r>
      <w:proofErr w:type="spellEnd"/>
      <w:r>
        <w:rPr>
          <w:spacing w:val="-2"/>
        </w:rPr>
        <w:t>.</w:t>
      </w:r>
    </w:p>
    <w:p w14:paraId="22A336E3" w14:textId="77777777" w:rsidR="00D058AF" w:rsidRDefault="00E045E6">
      <w:pPr>
        <w:pStyle w:val="Corpotesto"/>
        <w:spacing w:before="237"/>
        <w:ind w:left="524"/>
      </w:pP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esamina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presentate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rPr>
          <w:spacing w:val="-2"/>
        </w:rPr>
        <w:t>bando.</w:t>
      </w:r>
    </w:p>
    <w:p w14:paraId="6A7D56B0" w14:textId="77777777" w:rsidR="00D058AF" w:rsidRDefault="00E045E6">
      <w:pPr>
        <w:pStyle w:val="Corpotesto"/>
        <w:spacing w:before="239" w:line="254" w:lineRule="auto"/>
        <w:ind w:left="539" w:right="267" w:hanging="15"/>
        <w:jc w:val="both"/>
      </w:pPr>
      <w:r>
        <w:t>Prima di dare inizio ai lavori, il Presidente e gli altri componenti della Commissione giudicat</w:t>
      </w:r>
      <w:r>
        <w:t>rice, presa visione dell’elenco dei candidati, dichiarano che non esistono vincoli</w:t>
      </w:r>
      <w:r>
        <w:rPr>
          <w:spacing w:val="-3"/>
        </w:rPr>
        <w:t xml:space="preserve"> </w:t>
      </w:r>
      <w:r>
        <w:t>conosciuti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parentela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affinità coi candidati e che non esistono cause di astensione di cui agli artt. 51, 52 Codice di procedura civile.</w:t>
      </w:r>
    </w:p>
    <w:p w14:paraId="65738EED" w14:textId="77777777" w:rsidR="00D058AF" w:rsidRDefault="00E045E6">
      <w:pPr>
        <w:pStyle w:val="Corpotesto"/>
        <w:spacing w:before="222" w:line="254" w:lineRule="auto"/>
        <w:ind w:left="539" w:right="262" w:hanging="15"/>
        <w:jc w:val="both"/>
      </w:pPr>
      <w:r>
        <w:t>La Commissione quindi ribad</w:t>
      </w:r>
      <w:r>
        <w:t xml:space="preserve">isce i criteri di valutazione stabiliti nel bando D. D. n. 34 del 06/09/2024 ripartiti in: Titoli di studio (max </w:t>
      </w:r>
      <w:proofErr w:type="spellStart"/>
      <w:r>
        <w:t>pt</w:t>
      </w:r>
      <w:proofErr w:type="spellEnd"/>
      <w:r>
        <w:t xml:space="preserve">. 7), Titoli di servizio (max </w:t>
      </w:r>
      <w:proofErr w:type="spellStart"/>
      <w:r>
        <w:t>pt</w:t>
      </w:r>
      <w:proofErr w:type="spellEnd"/>
      <w:r>
        <w:t>. 3),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artistico-culturali</w:t>
      </w:r>
      <w:r>
        <w:rPr>
          <w:spacing w:val="-3"/>
        </w:rPr>
        <w:t xml:space="preserve"> </w:t>
      </w:r>
      <w:r>
        <w:t>(max</w:t>
      </w:r>
      <w:r>
        <w:rPr>
          <w:spacing w:val="-3"/>
        </w:rPr>
        <w:t xml:space="preserve"> </w:t>
      </w:r>
      <w:proofErr w:type="spellStart"/>
      <w:r>
        <w:t>pt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20), Curriculum e pertinenza dell’attività professionale (max </w:t>
      </w:r>
      <w:proofErr w:type="spellStart"/>
      <w:r>
        <w:t>pt</w:t>
      </w:r>
      <w:proofErr w:type="spellEnd"/>
      <w:r>
        <w:t>. 8</w:t>
      </w:r>
      <w:r>
        <w:t xml:space="preserve">), Programma didattico (max </w:t>
      </w:r>
      <w:proofErr w:type="spellStart"/>
      <w:r>
        <w:t>pt</w:t>
      </w:r>
      <w:proofErr w:type="spellEnd"/>
      <w:r>
        <w:t>. 10) per un massimo di 48 punti.</w:t>
      </w:r>
    </w:p>
    <w:p w14:paraId="1D3F1701" w14:textId="77777777" w:rsidR="00D058AF" w:rsidRDefault="00E045E6">
      <w:pPr>
        <w:spacing w:before="223" w:line="254" w:lineRule="auto"/>
        <w:ind w:left="539" w:right="267" w:hanging="15"/>
        <w:jc w:val="both"/>
      </w:pPr>
      <w:r>
        <w:t>Si ribadisce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aspiranti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riportino</w:t>
      </w:r>
      <w:r>
        <w:rPr>
          <w:spacing w:val="-4"/>
        </w:rPr>
        <w:t xml:space="preserve"> </w:t>
      </w:r>
      <w:r>
        <w:rPr>
          <w:b/>
        </w:rPr>
        <w:t>un</w:t>
      </w:r>
      <w:r>
        <w:rPr>
          <w:b/>
          <w:spacing w:val="-4"/>
        </w:rPr>
        <w:t xml:space="preserve"> </w:t>
      </w:r>
      <w:r>
        <w:rPr>
          <w:b/>
        </w:rPr>
        <w:t>punteggio</w:t>
      </w:r>
      <w:r>
        <w:rPr>
          <w:b/>
          <w:spacing w:val="-4"/>
        </w:rPr>
        <w:t xml:space="preserve"> </w:t>
      </w:r>
      <w:r>
        <w:rPr>
          <w:b/>
        </w:rPr>
        <w:t>inferiore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punti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Titoli</w:t>
      </w:r>
      <w:r>
        <w:rPr>
          <w:b/>
          <w:spacing w:val="-4"/>
        </w:rPr>
        <w:t xml:space="preserve"> </w:t>
      </w:r>
      <w:r>
        <w:rPr>
          <w:b/>
        </w:rPr>
        <w:t>artistico-culturali e Curriculum e pertinenza dell’attività professionale, non sono inclusi nelle graduatorie</w:t>
      </w:r>
      <w:r>
        <w:t>. In caso di parità nel punteggio ha la precedenza il candidato più giovane di età.</w:t>
      </w:r>
    </w:p>
    <w:p w14:paraId="18625356" w14:textId="77777777" w:rsidR="00D058AF" w:rsidRDefault="00E045E6">
      <w:pPr>
        <w:pStyle w:val="Corpotesto"/>
        <w:spacing w:before="224" w:line="254" w:lineRule="auto"/>
        <w:ind w:left="539" w:right="274" w:hanging="15"/>
        <w:jc w:val="both"/>
        <w:rPr>
          <w:b/>
        </w:rPr>
      </w:pPr>
      <w:r>
        <w:t xml:space="preserve">La Commissione, preso atto delle formalità previste dal bando, </w:t>
      </w:r>
      <w:r>
        <w:t>passa quindi a esaminare la</w:t>
      </w:r>
      <w:r>
        <w:rPr>
          <w:spacing w:val="40"/>
        </w:rPr>
        <w:t xml:space="preserve"> </w:t>
      </w:r>
      <w:r>
        <w:t xml:space="preserve">documentazione allegata alle domande pervenute per l’insegnamento di </w:t>
      </w:r>
      <w:r>
        <w:rPr>
          <w:b/>
        </w:rPr>
        <w:t xml:space="preserve">ABST59 Didattica della </w:t>
      </w:r>
      <w:r>
        <w:rPr>
          <w:b/>
          <w:spacing w:val="-2"/>
        </w:rPr>
        <w:t>multimedialità.</w:t>
      </w:r>
    </w:p>
    <w:p w14:paraId="0F23D925" w14:textId="77777777" w:rsidR="00D058AF" w:rsidRDefault="00E045E6">
      <w:pPr>
        <w:spacing w:before="224" w:line="468" w:lineRule="auto"/>
        <w:ind w:left="839" w:right="6057" w:hanging="315"/>
        <w:jc w:val="both"/>
        <w:rPr>
          <w:b/>
        </w:rPr>
      </w:pPr>
      <w:r>
        <w:rPr>
          <w:b/>
        </w:rPr>
        <w:t>Lista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8"/>
        </w:rPr>
        <w:t xml:space="preserve"> </w:t>
      </w:r>
      <w:r>
        <w:rPr>
          <w:b/>
        </w:rPr>
        <w:t>candidati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ordine</w:t>
      </w:r>
      <w:r>
        <w:rPr>
          <w:b/>
          <w:spacing w:val="-8"/>
        </w:rPr>
        <w:t xml:space="preserve"> </w:t>
      </w:r>
      <w:r>
        <w:rPr>
          <w:b/>
        </w:rPr>
        <w:t>alfabetico: ADAMO ANNALISA</w:t>
      </w:r>
    </w:p>
    <w:p w14:paraId="6D4E1E2E" w14:textId="77777777" w:rsidR="00D058AF" w:rsidRDefault="00E045E6">
      <w:pPr>
        <w:spacing w:line="468" w:lineRule="auto"/>
        <w:ind w:left="839" w:right="6165"/>
        <w:rPr>
          <w:b/>
        </w:rPr>
      </w:pPr>
      <w:r>
        <w:rPr>
          <w:b/>
          <w:spacing w:val="-2"/>
        </w:rPr>
        <w:t>D’ALOIA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GIOVANNI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 xml:space="preserve">BATTISTA </w:t>
      </w:r>
      <w:r>
        <w:rPr>
          <w:b/>
        </w:rPr>
        <w:t>DE TOMA ROSSELLA MELLACE VALERIO</w:t>
      </w:r>
    </w:p>
    <w:p w14:paraId="68E8BE53" w14:textId="77777777" w:rsidR="00D058AF" w:rsidRDefault="00E045E6">
      <w:pPr>
        <w:spacing w:line="251" w:lineRule="exact"/>
        <w:ind w:left="839"/>
        <w:rPr>
          <w:b/>
        </w:rPr>
      </w:pPr>
      <w:r>
        <w:rPr>
          <w:b/>
        </w:rPr>
        <w:t>VETT</w:t>
      </w:r>
      <w:r>
        <w:rPr>
          <w:b/>
        </w:rPr>
        <w:t>URI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VALENTINA</w:t>
      </w:r>
    </w:p>
    <w:p w14:paraId="43DA5A7B" w14:textId="77777777" w:rsidR="00D058AF" w:rsidRDefault="00D058AF">
      <w:pPr>
        <w:spacing w:line="251" w:lineRule="exact"/>
        <w:sectPr w:rsidR="00D058AF">
          <w:type w:val="continuous"/>
          <w:pgSz w:w="12240" w:h="15840"/>
          <w:pgMar w:top="680" w:right="1160" w:bottom="280" w:left="800" w:header="720" w:footer="720" w:gutter="0"/>
          <w:cols w:space="720"/>
        </w:sectPr>
      </w:pPr>
    </w:p>
    <w:p w14:paraId="2ACE02D7" w14:textId="77777777" w:rsidR="00D058AF" w:rsidRDefault="00D058AF">
      <w:pPr>
        <w:pStyle w:val="Corpotesto"/>
        <w:rPr>
          <w:b/>
        </w:rPr>
      </w:pPr>
    </w:p>
    <w:p w14:paraId="3C4FC9FF" w14:textId="77777777" w:rsidR="00D058AF" w:rsidRDefault="00D058AF">
      <w:pPr>
        <w:pStyle w:val="Corpotesto"/>
        <w:rPr>
          <w:b/>
        </w:rPr>
      </w:pPr>
    </w:p>
    <w:p w14:paraId="5C0517F2" w14:textId="77777777" w:rsidR="00D058AF" w:rsidRDefault="00D058AF">
      <w:pPr>
        <w:pStyle w:val="Corpotesto"/>
        <w:spacing w:before="6"/>
        <w:rPr>
          <w:b/>
        </w:rPr>
      </w:pPr>
    </w:p>
    <w:p w14:paraId="4A7496B9" w14:textId="77777777" w:rsidR="00D058AF" w:rsidRDefault="00E045E6">
      <w:pPr>
        <w:pStyle w:val="Corpotesto"/>
        <w:spacing w:line="254" w:lineRule="auto"/>
        <w:ind w:left="119" w:right="288"/>
        <w:jc w:val="both"/>
      </w:pPr>
      <w:r>
        <w:t>Di ciascuno dei candidati sono redatte schede individuali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assegnato,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dei componenti della Commissione, che vengono acquisite agli atti. Nell'attribuzione del punteggio ai titoli artistico</w:t>
      </w:r>
      <w:r>
        <w:t>-culturali e professionali si è tenuto conto della congruità di questi con l’insegnamento per il quale i candidati hanno presentato domanda e valutato il programma didattico in relazione al corso di studi in cui l'insegnamento di è attivato.</w:t>
      </w:r>
    </w:p>
    <w:p w14:paraId="73724DAC" w14:textId="77777777" w:rsidR="00D058AF" w:rsidRDefault="00D058AF">
      <w:pPr>
        <w:pStyle w:val="Corpotesto"/>
      </w:pPr>
    </w:p>
    <w:p w14:paraId="031AB08E" w14:textId="77777777" w:rsidR="00D058AF" w:rsidRDefault="00D058AF">
      <w:pPr>
        <w:pStyle w:val="Corpotesto"/>
        <w:spacing w:before="251"/>
      </w:pPr>
    </w:p>
    <w:p w14:paraId="31F3EECF" w14:textId="35E027F3" w:rsidR="00D058AF" w:rsidRDefault="00E045E6">
      <w:pPr>
        <w:pStyle w:val="Corpotesto"/>
        <w:ind w:left="539"/>
      </w:pP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riportati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candidati,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redige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Graduatoria degli idonei</w:t>
      </w:r>
      <w:r>
        <w:rPr>
          <w:spacing w:val="-2"/>
        </w:rPr>
        <w:t>:</w:t>
      </w:r>
    </w:p>
    <w:p w14:paraId="761D5004" w14:textId="77777777" w:rsidR="00D058AF" w:rsidRDefault="00D058AF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125"/>
        <w:gridCol w:w="1380"/>
        <w:gridCol w:w="2940"/>
        <w:gridCol w:w="1380"/>
        <w:gridCol w:w="1125"/>
      </w:tblGrid>
      <w:tr w:rsidR="00D058AF" w14:paraId="3FE570DC" w14:textId="77777777">
        <w:trPr>
          <w:trHeight w:val="787"/>
        </w:trPr>
        <w:tc>
          <w:tcPr>
            <w:tcW w:w="1950" w:type="dxa"/>
          </w:tcPr>
          <w:p w14:paraId="5D93B1F9" w14:textId="77777777" w:rsidR="00D058AF" w:rsidRDefault="00D058AF">
            <w:pPr>
              <w:pStyle w:val="TableParagraph"/>
              <w:spacing w:before="4"/>
              <w:rPr>
                <w:sz w:val="15"/>
              </w:rPr>
            </w:pPr>
          </w:p>
          <w:p w14:paraId="061F7580" w14:textId="77777777" w:rsidR="00D058AF" w:rsidRDefault="00E045E6">
            <w:pPr>
              <w:pStyle w:val="TableParagraph"/>
              <w:ind w:left="34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  <w:u w:val="single"/>
              </w:rPr>
              <w:t>CANDIDATO</w:t>
            </w:r>
          </w:p>
        </w:tc>
        <w:tc>
          <w:tcPr>
            <w:tcW w:w="1125" w:type="dxa"/>
          </w:tcPr>
          <w:p w14:paraId="7FEB7362" w14:textId="77777777" w:rsidR="00D058AF" w:rsidRDefault="00E045E6">
            <w:pPr>
              <w:pStyle w:val="TableParagraph"/>
              <w:spacing w:line="247" w:lineRule="auto"/>
              <w:ind w:left="687" w:right="223" w:hanging="180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  <w:u w:val="single"/>
              </w:rPr>
              <w:t>TITO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  <w:u w:val="single"/>
              </w:rPr>
              <w:t>LI</w:t>
            </w:r>
          </w:p>
          <w:p w14:paraId="06B6662C" w14:textId="77777777" w:rsidR="00D058AF" w:rsidRDefault="00E045E6">
            <w:pPr>
              <w:pStyle w:val="TableParagraph"/>
              <w:spacing w:before="35" w:line="180" w:lineRule="auto"/>
              <w:ind w:left="477" w:right="49" w:firstLine="210"/>
              <w:rPr>
                <w:b/>
                <w:sz w:val="15"/>
              </w:rPr>
            </w:pPr>
            <w:r>
              <w:rPr>
                <w:b/>
                <w:spacing w:val="-6"/>
                <w:sz w:val="15"/>
                <w:u w:val="single"/>
              </w:rPr>
              <w:t>DI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  <w:u w:val="single"/>
              </w:rPr>
              <w:t>STUDIO</w:t>
            </w:r>
          </w:p>
        </w:tc>
        <w:tc>
          <w:tcPr>
            <w:tcW w:w="1380" w:type="dxa"/>
            <w:tcBorders>
              <w:bottom w:val="single" w:sz="12" w:space="0" w:color="000000"/>
            </w:tcBorders>
          </w:tcPr>
          <w:p w14:paraId="1E7A6B4C" w14:textId="77777777" w:rsidR="00D058AF" w:rsidRDefault="00E045E6">
            <w:pPr>
              <w:pStyle w:val="TableParagraph"/>
              <w:spacing w:before="87" w:line="249" w:lineRule="auto"/>
              <w:ind w:left="627" w:right="277" w:hanging="1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  <w:u w:val="single"/>
              </w:rPr>
              <w:t>TITOL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  <w:u w:val="single"/>
              </w:rPr>
              <w:t>I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DI</w:t>
            </w:r>
          </w:p>
          <w:p w14:paraId="5972F6C2" w14:textId="77777777" w:rsidR="00D058AF" w:rsidRDefault="00E045E6">
            <w:pPr>
              <w:pStyle w:val="TableParagraph"/>
              <w:spacing w:line="172" w:lineRule="exact"/>
              <w:ind w:left="6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SERVI</w:t>
            </w:r>
          </w:p>
          <w:p w14:paraId="2A715A80" w14:textId="77777777" w:rsidR="00D058AF" w:rsidRDefault="00E045E6">
            <w:pPr>
              <w:pStyle w:val="TableParagraph"/>
              <w:spacing w:line="20" w:lineRule="exact"/>
              <w:ind w:left="6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8050BA" wp14:editId="48A59E07">
                      <wp:extent cx="295275" cy="9525"/>
                      <wp:effectExtent l="9525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9525"/>
                                <a:chOff x="0" y="0"/>
                                <a:chExt cx="29527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95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275">
                                      <a:moveTo>
                                        <a:pt x="0" y="0"/>
                                      </a:moveTo>
                                      <a:lnTo>
                                        <a:pt x="295274" y="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AFA4A" id="Group 3" o:spid="_x0000_s1026" style="width:23.25pt;height:.75pt;mso-position-horizontal-relative:char;mso-position-vertical-relative:line" coordsize="2952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">
                      <v:shape id="Graphic 4" o:spid="_x0000_s1027" style="position:absolute;top:4762;width:295275;height:1270;visibility:visible;mso-wrap-style:square;v-text-anchor:top" coordsize="295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" path="m,l295274,e" filled="f" strokeweight=".264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9A9BB29" w14:textId="77777777" w:rsidR="00D058AF" w:rsidRDefault="00E045E6">
            <w:pPr>
              <w:pStyle w:val="TableParagraph"/>
              <w:spacing w:line="129" w:lineRule="exact"/>
              <w:ind w:left="62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ZIO</w:t>
            </w:r>
          </w:p>
        </w:tc>
        <w:tc>
          <w:tcPr>
            <w:tcW w:w="2940" w:type="dxa"/>
          </w:tcPr>
          <w:p w14:paraId="5F7E0BDA" w14:textId="77777777" w:rsidR="00D058AF" w:rsidRDefault="00E045E6">
            <w:pPr>
              <w:pStyle w:val="TableParagraph"/>
              <w:spacing w:before="87" w:line="249" w:lineRule="auto"/>
              <w:ind w:left="1017" w:hanging="55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  <w:u w:val="single"/>
              </w:rPr>
              <w:t>TITOLI</w:t>
            </w:r>
            <w:r>
              <w:rPr>
                <w:b/>
                <w:spacing w:val="-7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sz w:val="15"/>
                <w:u w:val="single"/>
              </w:rPr>
              <w:t>CULTURALI-ARTISTICI-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  <w:u w:val="single"/>
              </w:rPr>
              <w:t>PROFESSIONALI</w:t>
            </w:r>
            <w:r>
              <w:rPr>
                <w:b/>
                <w:spacing w:val="40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E</w:t>
            </w:r>
          </w:p>
          <w:p w14:paraId="0199A2FC" w14:textId="77777777" w:rsidR="00D058AF" w:rsidRDefault="00E045E6">
            <w:pPr>
              <w:pStyle w:val="TableParagraph"/>
              <w:spacing w:line="172" w:lineRule="exact"/>
              <w:ind w:left="1017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14AC3DB3" wp14:editId="2EC7B69F">
                      <wp:simplePos x="0" y="0"/>
                      <wp:positionH relativeFrom="column">
                        <wp:posOffset>642937</wp:posOffset>
                      </wp:positionH>
                      <wp:positionV relativeFrom="paragraph">
                        <wp:posOffset>97662</wp:posOffset>
                      </wp:positionV>
                      <wp:extent cx="676275" cy="95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6275" cy="9525"/>
                                <a:chOff x="0" y="0"/>
                                <a:chExt cx="67627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762"/>
                                  <a:ext cx="6762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6275">
                                      <a:moveTo>
                                        <a:pt x="0" y="0"/>
                                      </a:moveTo>
                                      <a:lnTo>
                                        <a:pt x="676274" y="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67359" id="Group 5" o:spid="_x0000_s1026" style="position:absolute;margin-left:50.6pt;margin-top:7.7pt;width:53.25pt;height:.75pt;z-index:-15898624;mso-wrap-distance-left:0;mso-wrap-distance-right:0" coordsize="67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">
                      <v:shape id="Graphic 6" o:spid="_x0000_s1027" style="position:absolute;top:47;width:6762;height:13;visibility:visible;mso-wrap-style:square;v-text-anchor:top" coordsize="676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" path="m,l676274,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5"/>
              </w:rPr>
              <w:t>CURRICULUM</w:t>
            </w:r>
          </w:p>
        </w:tc>
        <w:tc>
          <w:tcPr>
            <w:tcW w:w="1380" w:type="dxa"/>
          </w:tcPr>
          <w:p w14:paraId="7E0E4987" w14:textId="77777777" w:rsidR="00D058AF" w:rsidRDefault="00E045E6">
            <w:pPr>
              <w:pStyle w:val="TableParagraph"/>
              <w:spacing w:line="130" w:lineRule="exact"/>
              <w:ind w:left="8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  <w:u w:val="single"/>
              </w:rPr>
              <w:t>PROGRAMMA</w:t>
            </w:r>
          </w:p>
          <w:p w14:paraId="0527B1CA" w14:textId="77777777" w:rsidR="00D058AF" w:rsidRDefault="00E045E6">
            <w:pPr>
              <w:pStyle w:val="TableParagraph"/>
              <w:spacing w:line="170" w:lineRule="exact"/>
              <w:ind w:left="4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  <w:u w:val="single"/>
              </w:rPr>
              <w:t>DIDATTICO</w:t>
            </w:r>
          </w:p>
        </w:tc>
        <w:tc>
          <w:tcPr>
            <w:tcW w:w="1125" w:type="dxa"/>
          </w:tcPr>
          <w:p w14:paraId="5EDC470E" w14:textId="77777777" w:rsidR="00D058AF" w:rsidRDefault="00D058AF">
            <w:pPr>
              <w:pStyle w:val="TableParagraph"/>
              <w:spacing w:before="4"/>
              <w:rPr>
                <w:sz w:val="15"/>
              </w:rPr>
            </w:pPr>
          </w:p>
          <w:p w14:paraId="439ED886" w14:textId="77777777" w:rsidR="00D058AF" w:rsidRDefault="00E045E6">
            <w:pPr>
              <w:pStyle w:val="TableParagraph"/>
              <w:ind w:left="4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  <w:u w:val="single"/>
              </w:rPr>
              <w:t>TOTALE</w:t>
            </w:r>
          </w:p>
        </w:tc>
      </w:tr>
      <w:tr w:rsidR="00D058AF" w14:paraId="0D24360B" w14:textId="77777777">
        <w:trPr>
          <w:trHeight w:val="577"/>
        </w:trPr>
        <w:tc>
          <w:tcPr>
            <w:tcW w:w="1950" w:type="dxa"/>
          </w:tcPr>
          <w:p w14:paraId="60277C24" w14:textId="77777777" w:rsidR="00D058AF" w:rsidRDefault="00E045E6">
            <w:pPr>
              <w:pStyle w:val="TableParagraph"/>
              <w:ind w:left="12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VETTURI</w:t>
            </w:r>
          </w:p>
          <w:p w14:paraId="65D25136" w14:textId="77777777" w:rsidR="00D058AF" w:rsidRDefault="00E045E6">
            <w:pPr>
              <w:pStyle w:val="TableParagraph"/>
              <w:spacing w:before="35"/>
              <w:ind w:left="12"/>
              <w:rPr>
                <w:rFonts w:ascii="Cambria"/>
              </w:rPr>
            </w:pPr>
            <w:r>
              <w:rPr>
                <w:rFonts w:ascii="Cambria"/>
                <w:spacing w:val="-2"/>
              </w:rPr>
              <w:t>VALENTINA</w:t>
            </w:r>
          </w:p>
        </w:tc>
        <w:tc>
          <w:tcPr>
            <w:tcW w:w="1125" w:type="dxa"/>
          </w:tcPr>
          <w:p w14:paraId="5082602E" w14:textId="77777777" w:rsidR="00D058AF" w:rsidRDefault="00E045E6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80" w:type="dxa"/>
            <w:tcBorders>
              <w:top w:val="single" w:sz="12" w:space="0" w:color="000000"/>
            </w:tcBorders>
          </w:tcPr>
          <w:p w14:paraId="34B09D34" w14:textId="77777777" w:rsidR="00D058AF" w:rsidRDefault="00D058AF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</w:tcPr>
          <w:p w14:paraId="768B9B38" w14:textId="77777777" w:rsidR="00D058AF" w:rsidRDefault="00E045E6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80" w:type="dxa"/>
          </w:tcPr>
          <w:p w14:paraId="64CEB08C" w14:textId="77777777" w:rsidR="00D058AF" w:rsidRDefault="00E045E6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25" w:type="dxa"/>
          </w:tcPr>
          <w:p w14:paraId="6857D8C7" w14:textId="77777777" w:rsidR="00D058AF" w:rsidRDefault="00E045E6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</w:tr>
      <w:tr w:rsidR="00D058AF" w14:paraId="2BB012D1" w14:textId="77777777">
        <w:trPr>
          <w:trHeight w:val="539"/>
        </w:trPr>
        <w:tc>
          <w:tcPr>
            <w:tcW w:w="1950" w:type="dxa"/>
          </w:tcPr>
          <w:p w14:paraId="4139FF1D" w14:textId="77777777" w:rsidR="00D058AF" w:rsidRDefault="00E045E6">
            <w:pPr>
              <w:pStyle w:val="TableParagraph"/>
              <w:spacing w:before="13"/>
              <w:ind w:left="12"/>
              <w:rPr>
                <w:rFonts w:ascii="Cambria"/>
              </w:rPr>
            </w:pPr>
            <w:r>
              <w:rPr>
                <w:rFonts w:ascii="Cambria"/>
              </w:rPr>
              <w:t>MELLACE</w:t>
            </w:r>
            <w:r>
              <w:rPr>
                <w:rFonts w:ascii="Cambria"/>
                <w:spacing w:val="-5"/>
              </w:rPr>
              <w:t xml:space="preserve"> </w:t>
            </w:r>
            <w:r>
              <w:rPr>
                <w:rFonts w:ascii="Cambria"/>
                <w:spacing w:val="-2"/>
              </w:rPr>
              <w:t>VALERIO</w:t>
            </w:r>
          </w:p>
        </w:tc>
        <w:tc>
          <w:tcPr>
            <w:tcW w:w="1125" w:type="dxa"/>
          </w:tcPr>
          <w:p w14:paraId="68FCE16F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80" w:type="dxa"/>
          </w:tcPr>
          <w:p w14:paraId="486160BA" w14:textId="77777777" w:rsidR="00D058AF" w:rsidRDefault="00D058AF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</w:tcPr>
          <w:p w14:paraId="5AC88DA5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80" w:type="dxa"/>
          </w:tcPr>
          <w:p w14:paraId="5AEED71F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25" w:type="dxa"/>
          </w:tcPr>
          <w:p w14:paraId="17BF947C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</w:tr>
      <w:tr w:rsidR="00D058AF" w14:paraId="1D634BF1" w14:textId="77777777">
        <w:trPr>
          <w:trHeight w:val="539"/>
        </w:trPr>
        <w:tc>
          <w:tcPr>
            <w:tcW w:w="1950" w:type="dxa"/>
          </w:tcPr>
          <w:p w14:paraId="1CCEB77E" w14:textId="77777777" w:rsidR="00D058AF" w:rsidRDefault="00E045E6">
            <w:pPr>
              <w:pStyle w:val="TableParagraph"/>
              <w:spacing w:before="14"/>
              <w:ind w:left="12"/>
              <w:rPr>
                <w:rFonts w:ascii="Cambria"/>
              </w:rPr>
            </w:pPr>
            <w:r>
              <w:rPr>
                <w:rFonts w:ascii="Cambria"/>
              </w:rPr>
              <w:t>ADAMO</w:t>
            </w:r>
            <w:r>
              <w:rPr>
                <w:rFonts w:ascii="Cambria"/>
                <w:spacing w:val="-8"/>
              </w:rPr>
              <w:t xml:space="preserve"> </w:t>
            </w:r>
            <w:r>
              <w:rPr>
                <w:rFonts w:ascii="Cambria"/>
                <w:spacing w:val="-2"/>
              </w:rPr>
              <w:t>ANNALISA</w:t>
            </w:r>
          </w:p>
        </w:tc>
        <w:tc>
          <w:tcPr>
            <w:tcW w:w="1125" w:type="dxa"/>
          </w:tcPr>
          <w:p w14:paraId="41620EE7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80" w:type="dxa"/>
          </w:tcPr>
          <w:p w14:paraId="69E27B3F" w14:textId="77777777" w:rsidR="00D058AF" w:rsidRDefault="00D058AF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</w:tcPr>
          <w:p w14:paraId="309F1D18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4"/>
                <w:sz w:val="18"/>
              </w:rPr>
              <w:t>13,5</w:t>
            </w:r>
          </w:p>
        </w:tc>
        <w:tc>
          <w:tcPr>
            <w:tcW w:w="1380" w:type="dxa"/>
          </w:tcPr>
          <w:p w14:paraId="632BE933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25" w:type="dxa"/>
          </w:tcPr>
          <w:p w14:paraId="269E2E4F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4"/>
                <w:sz w:val="18"/>
              </w:rPr>
              <w:t>30,5</w:t>
            </w:r>
          </w:p>
        </w:tc>
      </w:tr>
      <w:tr w:rsidR="00D058AF" w14:paraId="380240E5" w14:textId="77777777">
        <w:trPr>
          <w:trHeight w:val="539"/>
        </w:trPr>
        <w:tc>
          <w:tcPr>
            <w:tcW w:w="1950" w:type="dxa"/>
          </w:tcPr>
          <w:p w14:paraId="05651BB8" w14:textId="77777777" w:rsidR="00D058AF" w:rsidRDefault="00E045E6">
            <w:pPr>
              <w:pStyle w:val="TableParagraph"/>
              <w:spacing w:before="4" w:line="250" w:lineRule="atLeast"/>
              <w:ind w:left="12" w:right="131"/>
              <w:rPr>
                <w:rFonts w:ascii="Cambria" w:hAnsi="Cambria"/>
              </w:rPr>
            </w:pPr>
            <w:r>
              <w:rPr>
                <w:rFonts w:ascii="Cambria" w:hAnsi="Cambria"/>
                <w:spacing w:val="-4"/>
              </w:rPr>
              <w:t>D’ALOIA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rFonts w:ascii="Cambria" w:hAnsi="Cambria"/>
                <w:spacing w:val="-4"/>
              </w:rPr>
              <w:t xml:space="preserve">GIOVANNI </w:t>
            </w:r>
            <w:r>
              <w:rPr>
                <w:rFonts w:ascii="Cambria" w:hAnsi="Cambria"/>
                <w:spacing w:val="-2"/>
              </w:rPr>
              <w:t>BATTISTA</w:t>
            </w:r>
          </w:p>
        </w:tc>
        <w:tc>
          <w:tcPr>
            <w:tcW w:w="1125" w:type="dxa"/>
          </w:tcPr>
          <w:p w14:paraId="12E51A0B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80" w:type="dxa"/>
          </w:tcPr>
          <w:p w14:paraId="7A24D44F" w14:textId="77777777" w:rsidR="00D058AF" w:rsidRDefault="00D058AF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</w:tcPr>
          <w:p w14:paraId="71F1E35E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80" w:type="dxa"/>
          </w:tcPr>
          <w:p w14:paraId="67AC72F9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25" w:type="dxa"/>
          </w:tcPr>
          <w:p w14:paraId="5DC3B4F7" w14:textId="77777777" w:rsidR="00D058AF" w:rsidRDefault="00E045E6">
            <w:pPr>
              <w:pStyle w:val="TableParagraph"/>
              <w:spacing w:before="8"/>
              <w:ind w:left="12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 w:rsidR="00D058AF" w14:paraId="085B5C02" w14:textId="77777777">
        <w:trPr>
          <w:trHeight w:val="464"/>
        </w:trPr>
        <w:tc>
          <w:tcPr>
            <w:tcW w:w="1950" w:type="dxa"/>
          </w:tcPr>
          <w:p w14:paraId="498070E0" w14:textId="77777777" w:rsidR="00D058AF" w:rsidRDefault="00E045E6">
            <w:pPr>
              <w:pStyle w:val="TableParagraph"/>
              <w:spacing w:line="230" w:lineRule="atLeast"/>
              <w:ind w:left="12" w:right="907"/>
              <w:rPr>
                <w:sz w:val="20"/>
              </w:rPr>
            </w:pPr>
            <w:r>
              <w:rPr>
                <w:sz w:val="20"/>
              </w:rPr>
              <w:t xml:space="preserve">DE TOMA </w:t>
            </w:r>
            <w:r>
              <w:rPr>
                <w:spacing w:val="-2"/>
                <w:sz w:val="20"/>
              </w:rPr>
              <w:t>ROSSELLA</w:t>
            </w:r>
          </w:p>
        </w:tc>
        <w:tc>
          <w:tcPr>
            <w:tcW w:w="1125" w:type="dxa"/>
          </w:tcPr>
          <w:p w14:paraId="5F77197D" w14:textId="77777777" w:rsidR="00D058AF" w:rsidRDefault="00E045E6">
            <w:pPr>
              <w:pStyle w:val="TableParagraph"/>
              <w:spacing w:before="8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80" w:type="dxa"/>
          </w:tcPr>
          <w:p w14:paraId="7719C1A0" w14:textId="77777777" w:rsidR="00D058AF" w:rsidRDefault="00D058AF">
            <w:pPr>
              <w:pStyle w:val="TableParagraph"/>
              <w:rPr>
                <w:sz w:val="18"/>
              </w:rPr>
            </w:pPr>
          </w:p>
        </w:tc>
        <w:tc>
          <w:tcPr>
            <w:tcW w:w="2940" w:type="dxa"/>
          </w:tcPr>
          <w:p w14:paraId="32260293" w14:textId="77777777" w:rsidR="00D058AF" w:rsidRDefault="00E045E6">
            <w:pPr>
              <w:pStyle w:val="TableParagraph"/>
              <w:spacing w:before="8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80" w:type="dxa"/>
          </w:tcPr>
          <w:p w14:paraId="773D8728" w14:textId="77777777" w:rsidR="00D058AF" w:rsidRDefault="00E045E6">
            <w:pPr>
              <w:pStyle w:val="TableParagraph"/>
              <w:spacing w:before="8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25" w:type="dxa"/>
          </w:tcPr>
          <w:p w14:paraId="0E770DDC" w14:textId="77777777" w:rsidR="00D058AF" w:rsidRDefault="00E045E6">
            <w:pPr>
              <w:pStyle w:val="TableParagraph"/>
              <w:spacing w:before="8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</w:tbl>
    <w:p w14:paraId="729F6121" w14:textId="77777777" w:rsidR="00D058AF" w:rsidRDefault="00D058AF">
      <w:pPr>
        <w:pStyle w:val="Corpotesto"/>
        <w:spacing w:before="58"/>
      </w:pPr>
    </w:p>
    <w:p w14:paraId="675E2AC5" w14:textId="77777777" w:rsidR="00D058AF" w:rsidRDefault="00E045E6">
      <w:pPr>
        <w:pStyle w:val="Corpotesto"/>
        <w:ind w:left="869"/>
        <w:rPr>
          <w:rFonts w:ascii="Cambria"/>
        </w:rPr>
      </w:pPr>
      <w:r>
        <w:rPr>
          <w:rFonts w:ascii="Cambria"/>
        </w:rPr>
        <w:t>Alle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13.00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ha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termine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la</w:t>
      </w:r>
      <w:r>
        <w:rPr>
          <w:rFonts w:ascii="Cambria"/>
          <w:spacing w:val="-2"/>
        </w:rPr>
        <w:t xml:space="preserve"> riunione.</w:t>
      </w:r>
    </w:p>
    <w:p w14:paraId="229BA41B" w14:textId="77777777" w:rsidR="00D058AF" w:rsidRDefault="00E045E6">
      <w:pPr>
        <w:spacing w:before="237"/>
        <w:ind w:left="839"/>
        <w:rPr>
          <w:sz w:val="20"/>
        </w:rPr>
      </w:pPr>
      <w:r>
        <w:rPr>
          <w:sz w:val="20"/>
        </w:rPr>
        <w:t>BARI,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49"/>
          <w:sz w:val="20"/>
        </w:rPr>
        <w:t xml:space="preserve"> </w:t>
      </w:r>
      <w:r>
        <w:rPr>
          <w:sz w:val="20"/>
        </w:rPr>
        <w:t>ottobre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2024</w:t>
      </w:r>
    </w:p>
    <w:p w14:paraId="47F35FCC" w14:textId="77777777" w:rsidR="00D058AF" w:rsidRDefault="00D058AF">
      <w:pPr>
        <w:pStyle w:val="Corpotesto"/>
        <w:rPr>
          <w:sz w:val="20"/>
        </w:rPr>
      </w:pPr>
    </w:p>
    <w:p w14:paraId="5EAEF398" w14:textId="77777777" w:rsidR="00D058AF" w:rsidRDefault="00D058AF">
      <w:pPr>
        <w:pStyle w:val="Corpotesto"/>
        <w:spacing w:before="2"/>
        <w:rPr>
          <w:sz w:val="20"/>
        </w:rPr>
      </w:pPr>
    </w:p>
    <w:p w14:paraId="78C3E9EE" w14:textId="77777777" w:rsidR="00D058AF" w:rsidRDefault="00E045E6">
      <w:pPr>
        <w:ind w:left="524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COMMISSIONE</w:t>
      </w:r>
    </w:p>
    <w:p w14:paraId="0EF235E4" w14:textId="77777777" w:rsidR="00D058AF" w:rsidRDefault="00D058AF">
      <w:pPr>
        <w:pStyle w:val="Corpotesto"/>
        <w:spacing w:before="8"/>
        <w:rPr>
          <w:b/>
          <w:sz w:val="20"/>
        </w:rPr>
      </w:pPr>
    </w:p>
    <w:p w14:paraId="7D0A2AFD" w14:textId="77777777" w:rsidR="00D058AF" w:rsidRDefault="00E045E6">
      <w:pPr>
        <w:tabs>
          <w:tab w:val="left" w:pos="2052"/>
          <w:tab w:val="left" w:pos="2234"/>
        </w:tabs>
        <w:spacing w:line="559" w:lineRule="auto"/>
        <w:ind w:left="574" w:right="5499" w:hanging="50"/>
        <w:rPr>
          <w:b/>
          <w:sz w:val="20"/>
        </w:rPr>
      </w:pPr>
      <w:r>
        <w:rPr>
          <w:b/>
          <w:spacing w:val="-2"/>
          <w:sz w:val="20"/>
        </w:rPr>
        <w:t>PRESIDENTE</w:t>
      </w:r>
      <w:r>
        <w:rPr>
          <w:b/>
          <w:sz w:val="20"/>
        </w:rPr>
        <w:tab/>
        <w:t>F.to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Prof.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ssa</w:t>
      </w:r>
      <w:proofErr w:type="spellEnd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Maria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Angelastri</w:t>
      </w:r>
      <w:proofErr w:type="spellEnd"/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Commissario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F.to Prof. </w:t>
      </w:r>
      <w:proofErr w:type="spellStart"/>
      <w:r>
        <w:rPr>
          <w:b/>
          <w:sz w:val="20"/>
        </w:rPr>
        <w:t>ssa</w:t>
      </w:r>
      <w:proofErr w:type="spellEnd"/>
      <w:r>
        <w:rPr>
          <w:b/>
          <w:sz w:val="20"/>
        </w:rPr>
        <w:t xml:space="preserve"> Maria </w:t>
      </w:r>
      <w:proofErr w:type="spellStart"/>
      <w:r>
        <w:rPr>
          <w:b/>
          <w:sz w:val="20"/>
        </w:rPr>
        <w:t>Vinella</w:t>
      </w:r>
      <w:proofErr w:type="spellEnd"/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Commissario</w:t>
      </w:r>
      <w:r>
        <w:rPr>
          <w:b/>
          <w:sz w:val="20"/>
        </w:rPr>
        <w:tab/>
      </w:r>
      <w:r>
        <w:rPr>
          <w:b/>
          <w:sz w:val="20"/>
        </w:rPr>
        <w:tab/>
        <w:t>F.to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Prof.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ssa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Cristina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Pancini </w:t>
      </w:r>
      <w:r>
        <w:rPr>
          <w:b/>
          <w:spacing w:val="-2"/>
          <w:sz w:val="20"/>
        </w:rPr>
        <w:t>Commissario</w:t>
      </w:r>
      <w:r>
        <w:rPr>
          <w:b/>
          <w:sz w:val="20"/>
        </w:rPr>
        <w:tab/>
      </w:r>
      <w:r>
        <w:rPr>
          <w:b/>
          <w:sz w:val="20"/>
        </w:rPr>
        <w:tab/>
        <w:t>F.to Prof.ssa Laura Ricca</w:t>
      </w:r>
    </w:p>
    <w:p w14:paraId="0A2030D6" w14:textId="77777777" w:rsidR="00D058AF" w:rsidRDefault="00E045E6">
      <w:pPr>
        <w:spacing w:before="158"/>
        <w:ind w:left="539"/>
        <w:rPr>
          <w:sz w:val="17"/>
        </w:rPr>
      </w:pPr>
      <w:r>
        <w:rPr>
          <w:sz w:val="17"/>
        </w:rPr>
        <w:t>Firme</w:t>
      </w:r>
      <w:r>
        <w:rPr>
          <w:spacing w:val="-1"/>
          <w:sz w:val="17"/>
        </w:rPr>
        <w:t xml:space="preserve"> </w:t>
      </w:r>
      <w:r>
        <w:rPr>
          <w:sz w:val="17"/>
        </w:rPr>
        <w:t>autografe</w:t>
      </w:r>
      <w:r>
        <w:rPr>
          <w:spacing w:val="-1"/>
          <w:sz w:val="17"/>
        </w:rPr>
        <w:t xml:space="preserve"> </w:t>
      </w:r>
      <w:r>
        <w:rPr>
          <w:sz w:val="17"/>
        </w:rPr>
        <w:t>sostituite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indicazione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mezzo</w:t>
      </w:r>
      <w:r>
        <w:rPr>
          <w:spacing w:val="-1"/>
          <w:sz w:val="17"/>
        </w:rPr>
        <w:t xml:space="preserve"> </w:t>
      </w:r>
      <w:r>
        <w:rPr>
          <w:sz w:val="17"/>
        </w:rPr>
        <w:t>stampa,</w:t>
      </w:r>
      <w:r>
        <w:rPr>
          <w:spacing w:val="-1"/>
          <w:sz w:val="17"/>
        </w:rPr>
        <w:t xml:space="preserve"> </w:t>
      </w:r>
      <w:r>
        <w:rPr>
          <w:sz w:val="17"/>
        </w:rPr>
        <w:t>ai</w:t>
      </w:r>
      <w:r>
        <w:rPr>
          <w:spacing w:val="-1"/>
          <w:sz w:val="17"/>
        </w:rPr>
        <w:t xml:space="preserve"> </w:t>
      </w:r>
      <w:r>
        <w:rPr>
          <w:sz w:val="17"/>
        </w:rPr>
        <w:t>sensi</w:t>
      </w:r>
      <w:r>
        <w:rPr>
          <w:spacing w:val="-1"/>
          <w:sz w:val="17"/>
        </w:rPr>
        <w:t xml:space="preserve"> </w:t>
      </w:r>
      <w:r>
        <w:rPr>
          <w:sz w:val="17"/>
        </w:rPr>
        <w:t>dell’art.3</w:t>
      </w:r>
      <w:r>
        <w:rPr>
          <w:spacing w:val="-1"/>
          <w:sz w:val="17"/>
        </w:rPr>
        <w:t xml:space="preserve"> </w:t>
      </w:r>
      <w:r>
        <w:rPr>
          <w:sz w:val="17"/>
        </w:rPr>
        <w:t>c.2</w:t>
      </w:r>
      <w:r>
        <w:rPr>
          <w:spacing w:val="-1"/>
          <w:sz w:val="17"/>
        </w:rPr>
        <w:t xml:space="preserve"> </w:t>
      </w:r>
      <w:r>
        <w:rPr>
          <w:sz w:val="17"/>
        </w:rPr>
        <w:t>del</w:t>
      </w:r>
      <w:r>
        <w:rPr>
          <w:spacing w:val="-1"/>
          <w:sz w:val="17"/>
        </w:rPr>
        <w:t xml:space="preserve"> </w:t>
      </w:r>
      <w:r>
        <w:rPr>
          <w:sz w:val="17"/>
        </w:rPr>
        <w:t>D.Lgs12/02/1993</w:t>
      </w:r>
      <w:r>
        <w:rPr>
          <w:spacing w:val="-1"/>
          <w:sz w:val="17"/>
        </w:rPr>
        <w:t xml:space="preserve"> </w:t>
      </w:r>
      <w:r>
        <w:rPr>
          <w:spacing w:val="-4"/>
          <w:sz w:val="17"/>
        </w:rPr>
        <w:t>n.39</w:t>
      </w:r>
    </w:p>
    <w:sectPr w:rsidR="00D058AF">
      <w:headerReference w:type="default" r:id="rId7"/>
      <w:pgSz w:w="12240" w:h="15840"/>
      <w:pgMar w:top="1920" w:right="1160" w:bottom="280" w:left="800" w:header="6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FF8B" w14:textId="77777777" w:rsidR="00000000" w:rsidRDefault="00E045E6">
      <w:r>
        <w:separator/>
      </w:r>
    </w:p>
  </w:endnote>
  <w:endnote w:type="continuationSeparator" w:id="0">
    <w:p w14:paraId="13CB8DB0" w14:textId="77777777" w:rsidR="00000000" w:rsidRDefault="00E0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CD40" w14:textId="77777777" w:rsidR="00000000" w:rsidRDefault="00E045E6">
      <w:r>
        <w:separator/>
      </w:r>
    </w:p>
  </w:footnote>
  <w:footnote w:type="continuationSeparator" w:id="0">
    <w:p w14:paraId="2DD53462" w14:textId="77777777" w:rsidR="00000000" w:rsidRDefault="00E0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7FD4" w14:textId="77777777" w:rsidR="00D058AF" w:rsidRDefault="00E045E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7344" behindDoc="1" locked="0" layoutInCell="1" allowOverlap="1" wp14:anchorId="1CB503E3" wp14:editId="6762E7F7">
          <wp:simplePos x="0" y="0"/>
          <wp:positionH relativeFrom="page">
            <wp:posOffset>3081527</wp:posOffset>
          </wp:positionH>
          <wp:positionV relativeFrom="page">
            <wp:posOffset>428242</wp:posOffset>
          </wp:positionV>
          <wp:extent cx="1504949" cy="8000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49" cy="80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AF"/>
    <w:rsid w:val="00D058AF"/>
    <w:rsid w:val="00E0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1C93"/>
  <w15:docId w15:val="{AE431FF0-FF3F-4EA1-8EB8-EB95F3DF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ABST59 DIDATTICA DELLA MULTIMEDIALITA'.docx - Documenti Google</dc:title>
  <dc:creator>Francesca Lorusso</dc:creator>
  <cp:lastModifiedBy>Francesca Lorusso</cp:lastModifiedBy>
  <cp:revision>2</cp:revision>
  <dcterms:created xsi:type="dcterms:W3CDTF">2024-10-18T07:42:00Z</dcterms:created>
  <dcterms:modified xsi:type="dcterms:W3CDTF">2024-10-18T07:42:00Z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2024-10-18T00:00:00Z</vt:filetime>
  </property>
  <property fmtid="{D5CDD505-2E9C-101B-9397-08002B2CF9AE}" pid="5" name="Producer">
    <vt:lpwstr>Skia/PDF m129</vt:lpwstr>
  </property>
</Properties>
</file>